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93" w:rsidRDefault="004E5F93" w:rsidP="004E5F93">
      <w:pPr>
        <w:pStyle w:val="1"/>
        <w:pBdr>
          <w:top w:val="none" w:sz="0" w:space="0" w:color="auto"/>
        </w:pBdr>
        <w:shd w:val="clear" w:color="auto" w:fill="auto"/>
        <w:jc w:val="center"/>
        <w:textAlignment w:val="top"/>
        <w:rPr>
          <w:rFonts w:ascii="Times New Roman" w:hAnsi="Times New Roman" w:cs="Times New Roman"/>
          <w:caps w:val="0"/>
          <w:color w:val="auto"/>
          <w:sz w:val="28"/>
          <w:szCs w:val="28"/>
        </w:rPr>
      </w:pPr>
      <w:r>
        <w:rPr>
          <w:rFonts w:ascii="Times New Roman" w:hAnsi="Times New Roman" w:cs="Times New Roman"/>
          <w:caps w:val="0"/>
          <w:color w:val="auto"/>
          <w:sz w:val="28"/>
          <w:szCs w:val="28"/>
        </w:rPr>
        <w:t xml:space="preserve">Минимальное количество баллов по результатам ЕГЭ в 2018 г.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660"/>
        <w:gridCol w:w="5756"/>
      </w:tblGrid>
      <w:tr w:rsidR="004E5F93" w:rsidTr="003001D4">
        <w:trPr>
          <w:trHeight w:val="658"/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F93" w:rsidRDefault="004E5F93" w:rsidP="003001D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571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F93" w:rsidRDefault="004E5F93" w:rsidP="003001D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Минимальное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количество баллов</w:t>
            </w:r>
          </w:p>
        </w:tc>
      </w:tr>
      <w:tr w:rsidR="004E5F93" w:rsidTr="003001D4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F93" w:rsidRDefault="004E5F93" w:rsidP="003001D4">
            <w:pPr>
              <w:ind w:firstLine="36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F93" w:rsidRDefault="004E5F93" w:rsidP="003001D4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42</w:t>
            </w:r>
          </w:p>
        </w:tc>
      </w:tr>
      <w:tr w:rsidR="004E5F93" w:rsidTr="003001D4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F93" w:rsidRDefault="004E5F93" w:rsidP="003001D4">
            <w:pPr>
              <w:ind w:firstLine="36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F93" w:rsidRDefault="004E5F93" w:rsidP="003001D4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38</w:t>
            </w:r>
          </w:p>
        </w:tc>
      </w:tr>
      <w:tr w:rsidR="004E5F93" w:rsidTr="003001D4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F93" w:rsidRDefault="004E5F93" w:rsidP="003001D4">
            <w:pPr>
              <w:ind w:firstLine="36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F93" w:rsidRDefault="002963C2" w:rsidP="003001D4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r w:rsidR="004E5F9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</w:rPr>
                <w:t>36</w:t>
              </w:r>
            </w:hyperlink>
          </w:p>
        </w:tc>
      </w:tr>
      <w:tr w:rsidR="004E5F93" w:rsidTr="003001D4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F93" w:rsidRDefault="004E5F93" w:rsidP="003001D4">
            <w:pPr>
              <w:ind w:firstLine="36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F93" w:rsidRDefault="004E5F93" w:rsidP="003001D4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27</w:t>
            </w:r>
          </w:p>
        </w:tc>
      </w:tr>
    </w:tbl>
    <w:p w:rsidR="004E5F93" w:rsidRDefault="004E5F93" w:rsidP="004E5F93"/>
    <w:p w:rsidR="004E5F93" w:rsidRDefault="004E5F93" w:rsidP="004E5F93"/>
    <w:p w:rsidR="004E5F93" w:rsidRDefault="004E5F93" w:rsidP="004E5F93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Минимальное количество баллов по результатам вступительных испытаний, проводимых вузом самостоятельно в 201</w:t>
      </w:r>
      <w:r w:rsidR="00432BF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4E5F93" w:rsidRDefault="004E5F93" w:rsidP="004E5F93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660"/>
        <w:gridCol w:w="5614"/>
      </w:tblGrid>
      <w:tr w:rsidR="004E5F93" w:rsidTr="003001D4">
        <w:trPr>
          <w:trHeight w:val="741"/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F93" w:rsidRDefault="004E5F93" w:rsidP="003001D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F93" w:rsidRDefault="004E5F93" w:rsidP="003001D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Минимальное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количество баллов</w:t>
            </w:r>
          </w:p>
        </w:tc>
      </w:tr>
      <w:tr w:rsidR="004E5F93" w:rsidTr="003001D4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F93" w:rsidRDefault="004E5F93" w:rsidP="003001D4">
            <w:pPr>
              <w:ind w:firstLine="36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F93" w:rsidRDefault="004E5F93" w:rsidP="003001D4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42</w:t>
            </w:r>
          </w:p>
        </w:tc>
      </w:tr>
      <w:tr w:rsidR="004E5F93" w:rsidTr="003001D4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F93" w:rsidRDefault="004E5F93" w:rsidP="003001D4">
            <w:pPr>
              <w:ind w:firstLine="36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F93" w:rsidRDefault="004E5F93" w:rsidP="003001D4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38</w:t>
            </w:r>
          </w:p>
        </w:tc>
      </w:tr>
      <w:tr w:rsidR="004E5F93" w:rsidTr="003001D4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F93" w:rsidRDefault="004E5F93" w:rsidP="003001D4">
            <w:pPr>
              <w:ind w:firstLine="36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F93" w:rsidRDefault="002963C2" w:rsidP="003001D4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4E5F9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</w:rPr>
                <w:t>36</w:t>
              </w:r>
            </w:hyperlink>
          </w:p>
        </w:tc>
      </w:tr>
      <w:tr w:rsidR="004E5F93" w:rsidTr="003001D4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F93" w:rsidRDefault="004E5F93" w:rsidP="003001D4">
            <w:pPr>
              <w:ind w:firstLine="36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F93" w:rsidRDefault="004E5F93" w:rsidP="003001D4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27</w:t>
            </w:r>
          </w:p>
        </w:tc>
      </w:tr>
      <w:tr w:rsidR="004E5F93" w:rsidTr="003001D4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F93" w:rsidRDefault="004E5F93" w:rsidP="003001D4">
            <w:pPr>
              <w:ind w:firstLine="36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испытание </w:t>
            </w:r>
          </w:p>
          <w:p w:rsidR="004E5F93" w:rsidRDefault="004E5F93" w:rsidP="003001D4">
            <w:pPr>
              <w:ind w:firstLine="36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(Физическая культура)</w:t>
            </w:r>
          </w:p>
        </w:tc>
        <w:tc>
          <w:tcPr>
            <w:tcW w:w="5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F93" w:rsidRPr="00D6742D" w:rsidRDefault="004E5F93" w:rsidP="003001D4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742D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50</w:t>
            </w:r>
          </w:p>
        </w:tc>
      </w:tr>
    </w:tbl>
    <w:p w:rsidR="00CA40C5" w:rsidRPr="004E5F93" w:rsidRDefault="00CA40C5">
      <w:pPr>
        <w:rPr>
          <w:rFonts w:ascii="Times New Roman" w:hAnsi="Times New Roman" w:cs="Times New Roman"/>
        </w:rPr>
      </w:pPr>
    </w:p>
    <w:sectPr w:rsidR="00CA40C5" w:rsidRPr="004E5F93" w:rsidSect="00CA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E5F93"/>
    <w:rsid w:val="002963C2"/>
    <w:rsid w:val="00432BFA"/>
    <w:rsid w:val="004E5F93"/>
    <w:rsid w:val="00CA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93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4E5F93"/>
    <w:pPr>
      <w:pBdr>
        <w:top w:val="single" w:sz="6" w:space="2" w:color="D7A003"/>
      </w:pBdr>
      <w:shd w:val="clear" w:color="auto" w:fill="FFE599"/>
      <w:spacing w:before="100" w:beforeAutospacing="1" w:after="150" w:line="240" w:lineRule="auto"/>
      <w:outlineLvl w:val="0"/>
    </w:pPr>
    <w:rPr>
      <w:rFonts w:ascii="Arial" w:eastAsia="Times New Roman" w:hAnsi="Arial" w:cs="Arial"/>
      <w:b/>
      <w:bCs/>
      <w:caps/>
      <w:color w:val="333366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F93"/>
    <w:rPr>
      <w:rFonts w:ascii="Arial" w:eastAsia="Times New Roman" w:hAnsi="Arial" w:cs="Arial"/>
      <w:b/>
      <w:bCs/>
      <w:caps/>
      <w:color w:val="333366"/>
      <w:kern w:val="36"/>
      <w:sz w:val="18"/>
      <w:szCs w:val="18"/>
      <w:shd w:val="clear" w:color="auto" w:fill="FFE599"/>
      <w:lang w:eastAsia="ru-RU"/>
    </w:rPr>
  </w:style>
  <w:style w:type="character" w:styleId="a3">
    <w:name w:val="Hyperlink"/>
    <w:basedOn w:val="a0"/>
    <w:uiPriority w:val="99"/>
    <w:semiHidden/>
    <w:unhideWhenUsed/>
    <w:rsid w:val="004E5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brnadzor.gov.ru/ru/press_center/news/index.php?id_4=2796" TargetMode="External"/><Relationship Id="rId4" Type="http://schemas.openxmlformats.org/officeDocument/2006/relationships/hyperlink" Target="http://www.obrnadzor.gov.ru/ru/press_center/news/index.php?id_4=27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влгафк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2017-09-29T07:11:00Z</dcterms:created>
  <dcterms:modified xsi:type="dcterms:W3CDTF">2018-06-22T08:23:00Z</dcterms:modified>
</cp:coreProperties>
</file>